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DA" w:rsidRDefault="00C94BDA" w:rsidP="00296F97">
      <w:pPr>
        <w:jc w:val="center"/>
        <w:rPr>
          <w:b/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4057650" cy="2943225"/>
            <wp:effectExtent l="19050" t="0" r="0" b="0"/>
            <wp:docPr id="10" name="obrázek 10" descr="C:\Users\Marek\AppData\Local\Microsoft\Windows\INetCache\Content.Word\Nutricni den variant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rek\AppData\Local\Microsoft\Windows\INetCache\Content.Word\Nutricni den varianta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560" cy="294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B37" w:rsidRDefault="00E47B37" w:rsidP="00296F97">
      <w:pPr>
        <w:jc w:val="center"/>
        <w:rPr>
          <w:b/>
          <w:sz w:val="28"/>
          <w:szCs w:val="28"/>
        </w:rPr>
      </w:pPr>
    </w:p>
    <w:p w:rsidR="007B3035" w:rsidRPr="00E47B37" w:rsidRDefault="00F24CEB" w:rsidP="00296F97">
      <w:pPr>
        <w:jc w:val="center"/>
        <w:rPr>
          <w:b/>
          <w:sz w:val="32"/>
          <w:szCs w:val="32"/>
        </w:rPr>
      </w:pPr>
      <w:proofErr w:type="spellStart"/>
      <w:r w:rsidRPr="00E47B37">
        <w:rPr>
          <w:b/>
          <w:sz w:val="32"/>
          <w:szCs w:val="32"/>
        </w:rPr>
        <w:t>Nutrition</w:t>
      </w:r>
      <w:proofErr w:type="spellEnd"/>
      <w:r w:rsidRPr="00E47B37">
        <w:rPr>
          <w:b/>
          <w:sz w:val="32"/>
          <w:szCs w:val="32"/>
        </w:rPr>
        <w:t xml:space="preserve"> </w:t>
      </w:r>
      <w:proofErr w:type="spellStart"/>
      <w:r w:rsidRPr="00E47B37">
        <w:rPr>
          <w:b/>
          <w:sz w:val="32"/>
          <w:szCs w:val="32"/>
        </w:rPr>
        <w:t>Day</w:t>
      </w:r>
      <w:proofErr w:type="spellEnd"/>
      <w:r w:rsidRPr="00E47B37">
        <w:rPr>
          <w:b/>
          <w:sz w:val="32"/>
          <w:szCs w:val="32"/>
        </w:rPr>
        <w:t xml:space="preserve"> v na</w:t>
      </w:r>
      <w:r w:rsidR="00595C7D" w:rsidRPr="00E47B37">
        <w:rPr>
          <w:b/>
          <w:sz w:val="32"/>
          <w:szCs w:val="32"/>
        </w:rPr>
        <w:t>šem zdravotnickém zařízení pohledem nutričních terapeutů</w:t>
      </w:r>
    </w:p>
    <w:p w:rsidR="00B419AD" w:rsidRPr="00E47B37" w:rsidRDefault="00595C7D" w:rsidP="00B419AD">
      <w:pPr>
        <w:jc w:val="center"/>
        <w:rPr>
          <w:b/>
          <w:sz w:val="32"/>
          <w:szCs w:val="32"/>
        </w:rPr>
      </w:pPr>
      <w:r w:rsidRPr="00E47B37">
        <w:rPr>
          <w:b/>
          <w:sz w:val="32"/>
          <w:szCs w:val="32"/>
        </w:rPr>
        <w:t>„</w:t>
      </w:r>
      <w:r w:rsidR="00A42503" w:rsidRPr="00E47B37">
        <w:rPr>
          <w:b/>
          <w:sz w:val="32"/>
          <w:szCs w:val="32"/>
          <w:u w:val="single"/>
        </w:rPr>
        <w:t>Skutečně jednoduchý nástroj</w:t>
      </w:r>
      <w:r w:rsidR="00A42503" w:rsidRPr="00E47B37">
        <w:rPr>
          <w:b/>
          <w:sz w:val="32"/>
          <w:szCs w:val="32"/>
        </w:rPr>
        <w:t>?</w:t>
      </w:r>
      <w:r w:rsidRPr="00E47B37">
        <w:rPr>
          <w:b/>
          <w:sz w:val="32"/>
          <w:szCs w:val="32"/>
        </w:rPr>
        <w:t>?</w:t>
      </w:r>
      <w:r w:rsidR="008F76DE" w:rsidRPr="00E47B37">
        <w:rPr>
          <w:b/>
          <w:sz w:val="32"/>
          <w:szCs w:val="32"/>
        </w:rPr>
        <w:t>!!</w:t>
      </w:r>
      <w:r w:rsidRPr="00E47B37">
        <w:rPr>
          <w:b/>
          <w:sz w:val="32"/>
          <w:szCs w:val="32"/>
        </w:rPr>
        <w:t>“</w:t>
      </w:r>
    </w:p>
    <w:p w:rsidR="007F7EFD" w:rsidRDefault="00F24CEB" w:rsidP="007F7EFD">
      <w:pPr>
        <w:spacing w:after="0" w:line="240" w:lineRule="auto"/>
        <w:jc w:val="both"/>
      </w:pPr>
      <w:proofErr w:type="spellStart"/>
      <w:r>
        <w:t>N</w:t>
      </w:r>
      <w:r w:rsidR="0044547E">
        <w:t>utrition</w:t>
      </w:r>
      <w:r w:rsidR="00296F97">
        <w:t>Day</w:t>
      </w:r>
      <w:proofErr w:type="spellEnd"/>
      <w:r>
        <w:t xml:space="preserve"> byl</w:t>
      </w:r>
      <w:r w:rsidR="00045123">
        <w:t xml:space="preserve"> pro nás skutečně </w:t>
      </w:r>
      <w:r w:rsidR="00296F97">
        <w:t xml:space="preserve"> výzvou - nejen </w:t>
      </w:r>
      <w:r>
        <w:t xml:space="preserve"> </w:t>
      </w:r>
      <w:r w:rsidR="00296F97">
        <w:t xml:space="preserve">ve smyslu </w:t>
      </w:r>
      <w:r>
        <w:rPr>
          <w:i/>
          <w:u w:val="single"/>
        </w:rPr>
        <w:t>Připojte se</w:t>
      </w:r>
      <w:r w:rsidR="00296F97">
        <w:t xml:space="preserve"> </w:t>
      </w:r>
      <w:r>
        <w:t>k ostatním, ale</w:t>
      </w:r>
      <w:r w:rsidR="00296F97">
        <w:t xml:space="preserve"> výzvou k otestování, pokusu</w:t>
      </w:r>
      <w:r w:rsidR="0049182B">
        <w:t xml:space="preserve"> o </w:t>
      </w:r>
      <w:r w:rsidR="00045123">
        <w:t xml:space="preserve">početnější </w:t>
      </w:r>
      <w:r w:rsidR="00D5080E">
        <w:t xml:space="preserve">účast </w:t>
      </w:r>
      <w:r w:rsidR="007D06EA">
        <w:t>jednotlivých oddělení</w:t>
      </w:r>
      <w:r w:rsidR="0053184E">
        <w:t xml:space="preserve"> </w:t>
      </w:r>
      <w:r w:rsidR="0034313C">
        <w:t>našeho zdravotnického</w:t>
      </w:r>
      <w:r>
        <w:t xml:space="preserve"> zařízení</w:t>
      </w:r>
      <w:r w:rsidR="00B419AD">
        <w:t xml:space="preserve"> FN Brno</w:t>
      </w:r>
      <w:r w:rsidR="0034313C">
        <w:t xml:space="preserve"> v tomto „jednodenním“ auditu</w:t>
      </w:r>
      <w:r>
        <w:t xml:space="preserve">. </w:t>
      </w:r>
      <w:r w:rsidR="0049182B">
        <w:t xml:space="preserve">V zařízení s kapacitou téměř 2 000 </w:t>
      </w:r>
      <w:r w:rsidR="00045123">
        <w:t>lůžek</w:t>
      </w:r>
      <w:r w:rsidR="0053184E">
        <w:t>, přičemž Pracoviště medicíny dospělého věku jich čítá na 1</w:t>
      </w:r>
      <w:r w:rsidR="007F7EFD">
        <w:t> </w:t>
      </w:r>
      <w:r w:rsidR="0053184E">
        <w:t>300.</w:t>
      </w:r>
    </w:p>
    <w:p w:rsidR="0034313C" w:rsidRDefault="00F24CEB" w:rsidP="007F7EFD">
      <w:pPr>
        <w:spacing w:after="0" w:line="240" w:lineRule="auto"/>
        <w:jc w:val="both"/>
      </w:pPr>
      <w:r>
        <w:t xml:space="preserve">První myšlenka na realizaci proběhla naší hlavou při březnovém setkání na </w:t>
      </w:r>
      <w:proofErr w:type="spellStart"/>
      <w:r>
        <w:t>SKVIMPu</w:t>
      </w:r>
      <w:proofErr w:type="spellEnd"/>
      <w:r>
        <w:t>, kde jsme obdrželi první souvislejší informace a proběhl námi první závan chuti jít do toho.</w:t>
      </w:r>
      <w:r w:rsidR="00045123">
        <w:t xml:space="preserve"> </w:t>
      </w:r>
    </w:p>
    <w:p w:rsidR="0034313C" w:rsidRDefault="0034313C" w:rsidP="00610E92">
      <w:pPr>
        <w:spacing w:after="0" w:line="240" w:lineRule="auto"/>
        <w:jc w:val="both"/>
      </w:pPr>
      <w:r>
        <w:t xml:space="preserve">Myšlenka na smysluplnou účast byla velmi výrazně podpořena </w:t>
      </w:r>
      <w:r w:rsidR="007D06EA">
        <w:t xml:space="preserve">odhodláním </w:t>
      </w:r>
      <w:r>
        <w:t>vedoucím Nutričního týmu MUDr. Michalem Šenkyříkem – o to veselejší bylo zjištění (tedy asi jak pro koho</w:t>
      </w:r>
      <w:r>
        <w:sym w:font="Wingdings" w:char="F04A"/>
      </w:r>
      <w:r>
        <w:t>, že je zároveň i oblastním koordinátorem)</w:t>
      </w:r>
      <w:r w:rsidR="000E36F3">
        <w:t>.</w:t>
      </w:r>
    </w:p>
    <w:p w:rsidR="00296F97" w:rsidRDefault="00BC639F" w:rsidP="00610E92">
      <w:pPr>
        <w:spacing w:after="0" w:line="240" w:lineRule="auto"/>
        <w:jc w:val="both"/>
      </w:pPr>
      <w:r>
        <w:t>Úmysl</w:t>
      </w:r>
      <w:r w:rsidR="007D06EA">
        <w:t xml:space="preserve"> účast</w:t>
      </w:r>
      <w:r>
        <w:t>i</w:t>
      </w:r>
      <w:r w:rsidR="007D06EA">
        <w:t xml:space="preserve"> zakořenil a dál už jen rostl. Rostl</w:t>
      </w:r>
      <w:r w:rsidR="00296F97">
        <w:t xml:space="preserve"> především do velikosti zajištění stran organizace.</w:t>
      </w:r>
    </w:p>
    <w:p w:rsidR="00C94BDA" w:rsidRDefault="007D06EA" w:rsidP="00BA7116">
      <w:pPr>
        <w:spacing w:after="0" w:line="240" w:lineRule="auto"/>
        <w:jc w:val="both"/>
      </w:pPr>
      <w:r>
        <w:t xml:space="preserve">Ale rozhodnutí bylo jasné – jdeme do toho, protože </w:t>
      </w:r>
      <w:r w:rsidRPr="00BC639F">
        <w:rPr>
          <w:i/>
          <w:u w:val="single"/>
        </w:rPr>
        <w:t>cokoli co za to stojí, vyplatí se dělat dobře</w:t>
      </w:r>
      <w:r>
        <w:t>“. Myslím, že dané motto všestranně pokrylo nutriční problematiku. Nejen směrem k pacientům a intervenované péči, ale i na naši práci „poskytovatelů“. A opravdu věřte – svou práci se snažíme dělat dobře!!</w:t>
      </w:r>
    </w:p>
    <w:p w:rsidR="00595C7D" w:rsidRDefault="00595C7D" w:rsidP="00BA7116">
      <w:pPr>
        <w:spacing w:after="0" w:line="240" w:lineRule="auto"/>
        <w:jc w:val="both"/>
      </w:pPr>
      <w:r>
        <w:t xml:space="preserve">Pokud bychom mohli co nejstručněji shrnout organizaci </w:t>
      </w:r>
      <w:proofErr w:type="spellStart"/>
      <w:r>
        <w:t>Nutrition</w:t>
      </w:r>
      <w:proofErr w:type="spellEnd"/>
      <w:r>
        <w:t xml:space="preserve"> </w:t>
      </w:r>
      <w:proofErr w:type="spellStart"/>
      <w:r>
        <w:t>Day</w:t>
      </w:r>
      <w:proofErr w:type="spellEnd"/>
      <w:r w:rsidR="00347881">
        <w:t xml:space="preserve">, tak </w:t>
      </w:r>
      <w:r w:rsidR="00B419AD">
        <w:t>tímto způsobem:</w:t>
      </w:r>
    </w:p>
    <w:p w:rsidR="00AF35C6" w:rsidRDefault="00AF35C6" w:rsidP="00BA7116">
      <w:pPr>
        <w:spacing w:after="0" w:line="240" w:lineRule="auto"/>
        <w:jc w:val="both"/>
      </w:pPr>
    </w:p>
    <w:p w:rsidR="00E47B37" w:rsidRDefault="00E47B37" w:rsidP="00BA7116">
      <w:pPr>
        <w:spacing w:after="0" w:line="240" w:lineRule="auto"/>
        <w:jc w:val="both"/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B419AD" w:rsidTr="00E47B37">
        <w:trPr>
          <w:jc w:val="center"/>
        </w:trPr>
        <w:tc>
          <w:tcPr>
            <w:tcW w:w="9212" w:type="dxa"/>
          </w:tcPr>
          <w:p w:rsidR="00B419AD" w:rsidRPr="00992CA3" w:rsidRDefault="0044547E" w:rsidP="00A459C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FN Brno – </w:t>
            </w:r>
            <w:proofErr w:type="spellStart"/>
            <w:r>
              <w:rPr>
                <w:sz w:val="40"/>
                <w:szCs w:val="40"/>
              </w:rPr>
              <w:t>nutrition</w:t>
            </w:r>
            <w:r w:rsidR="00B419AD">
              <w:rPr>
                <w:sz w:val="40"/>
                <w:szCs w:val="40"/>
              </w:rPr>
              <w:t>Day</w:t>
            </w:r>
            <w:proofErr w:type="spellEnd"/>
            <w:r w:rsidR="00B419AD">
              <w:rPr>
                <w:sz w:val="40"/>
                <w:szCs w:val="40"/>
              </w:rPr>
              <w:t xml:space="preserve"> </w:t>
            </w:r>
            <w:proofErr w:type="gramStart"/>
            <w:r w:rsidR="00B419AD">
              <w:rPr>
                <w:sz w:val="40"/>
                <w:szCs w:val="40"/>
              </w:rPr>
              <w:t>19.11.2015</w:t>
            </w:r>
            <w:proofErr w:type="gramEnd"/>
          </w:p>
        </w:tc>
      </w:tr>
    </w:tbl>
    <w:p w:rsidR="00B419AD" w:rsidRDefault="00B419AD" w:rsidP="00A459C6">
      <w:pPr>
        <w:spacing w:after="120"/>
      </w:pPr>
    </w:p>
    <w:tbl>
      <w:tblPr>
        <w:tblStyle w:val="Mkatabulky"/>
        <w:tblW w:w="9180" w:type="dxa"/>
        <w:jc w:val="center"/>
        <w:tblLook w:val="04A0" w:firstRow="1" w:lastRow="0" w:firstColumn="1" w:lastColumn="0" w:noHBand="0" w:noVBand="1"/>
      </w:tblPr>
      <w:tblGrid>
        <w:gridCol w:w="4644"/>
        <w:gridCol w:w="4536"/>
      </w:tblGrid>
      <w:tr w:rsidR="00B419AD" w:rsidTr="00E47B37">
        <w:trPr>
          <w:jc w:val="center"/>
        </w:trPr>
        <w:tc>
          <w:tcPr>
            <w:tcW w:w="4644" w:type="dxa"/>
          </w:tcPr>
          <w:p w:rsidR="00B419AD" w:rsidRDefault="00B419AD" w:rsidP="00A459C6">
            <w:pPr>
              <w:jc w:val="both"/>
              <w:rPr>
                <w:b/>
                <w:u w:val="single"/>
              </w:rPr>
            </w:pPr>
            <w:r w:rsidRPr="00D5080E">
              <w:rPr>
                <w:b/>
                <w:u w:val="single"/>
              </w:rPr>
              <w:t>Účastníci na organizaci ND</w:t>
            </w:r>
          </w:p>
          <w:p w:rsidR="00B419AD" w:rsidRPr="00595C7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  <w:rPr>
                <w:b/>
                <w:u w:val="single"/>
              </w:rPr>
            </w:pPr>
            <w:r>
              <w:t>podpora vedení FN Brno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>nutriční tým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>nutriční terapeuti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 xml:space="preserve">lékaři </w:t>
            </w:r>
            <w:proofErr w:type="spellStart"/>
            <w:r>
              <w:t>jip</w:t>
            </w:r>
            <w:proofErr w:type="spellEnd"/>
          </w:p>
          <w:p w:rsidR="00B419A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>lékaři standardních oddělení</w:t>
            </w:r>
          </w:p>
          <w:p w:rsidR="00D776D3" w:rsidRDefault="00D776D3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>vrchní sestry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 xml:space="preserve">staniční sestry </w:t>
            </w:r>
            <w:proofErr w:type="spellStart"/>
            <w:r>
              <w:t>jip</w:t>
            </w:r>
            <w:proofErr w:type="spellEnd"/>
          </w:p>
          <w:p w:rsidR="00B419AD" w:rsidRDefault="00B419AD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>staniční sestry odd.</w:t>
            </w:r>
          </w:p>
          <w:p w:rsidR="00D776D3" w:rsidRDefault="00D776D3" w:rsidP="00A459C6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>sestry odd., JIP</w:t>
            </w:r>
          </w:p>
        </w:tc>
        <w:tc>
          <w:tcPr>
            <w:tcW w:w="4536" w:type="dxa"/>
          </w:tcPr>
          <w:p w:rsidR="00B419AD" w:rsidRDefault="00B419AD" w:rsidP="00A459C6">
            <w:pPr>
              <w:jc w:val="both"/>
              <w:rPr>
                <w:b/>
                <w:u w:val="single"/>
              </w:rPr>
            </w:pPr>
            <w:r w:rsidRPr="00D5080E">
              <w:rPr>
                <w:b/>
                <w:u w:val="single"/>
              </w:rPr>
              <w:t>Informovanost o konání ND</w:t>
            </w:r>
          </w:p>
          <w:p w:rsidR="00B419AD" w:rsidRPr="00D5080E" w:rsidRDefault="00B419AD" w:rsidP="00A459C6">
            <w:pPr>
              <w:pStyle w:val="Odstavecseseznamem"/>
              <w:numPr>
                <w:ilvl w:val="0"/>
                <w:numId w:val="5"/>
              </w:numPr>
              <w:jc w:val="both"/>
              <w:rPr>
                <w:b/>
                <w:u w:val="single"/>
              </w:rPr>
            </w:pPr>
            <w:r>
              <w:t>Novinky týdne FN Brno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3"/>
              </w:numPr>
              <w:jc w:val="both"/>
            </w:pPr>
            <w:proofErr w:type="gramStart"/>
            <w:r>
              <w:t>13.10. porada</w:t>
            </w:r>
            <w:proofErr w:type="gramEnd"/>
            <w:r>
              <w:t xml:space="preserve"> </w:t>
            </w:r>
            <w:proofErr w:type="spellStart"/>
            <w:r>
              <w:t>int</w:t>
            </w:r>
            <w:proofErr w:type="spellEnd"/>
            <w:r>
              <w:t xml:space="preserve">. / </w:t>
            </w:r>
            <w:proofErr w:type="spellStart"/>
            <w:r>
              <w:t>chir</w:t>
            </w:r>
            <w:proofErr w:type="spellEnd"/>
            <w:r>
              <w:t>. primářů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3"/>
              </w:numPr>
              <w:jc w:val="both"/>
            </w:pPr>
            <w:r>
              <w:t>14.10 nutriční tým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3"/>
              </w:numPr>
              <w:jc w:val="both"/>
            </w:pPr>
            <w:r>
              <w:t>14.10 porada vrchních sester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3"/>
              </w:numPr>
              <w:jc w:val="both"/>
            </w:pPr>
            <w:proofErr w:type="gramStart"/>
            <w:r>
              <w:t>27.10. porada</w:t>
            </w:r>
            <w:proofErr w:type="gramEnd"/>
            <w:r>
              <w:t xml:space="preserve"> </w:t>
            </w:r>
            <w:proofErr w:type="spellStart"/>
            <w:r>
              <w:t>int</w:t>
            </w:r>
            <w:proofErr w:type="spellEnd"/>
            <w:r>
              <w:t>. /</w:t>
            </w:r>
            <w:proofErr w:type="spellStart"/>
            <w:r>
              <w:t>chir</w:t>
            </w:r>
            <w:proofErr w:type="spellEnd"/>
            <w:r>
              <w:t>. primářů</w:t>
            </w:r>
          </w:p>
          <w:p w:rsidR="00B419AD" w:rsidRDefault="00B419AD" w:rsidP="00A459C6">
            <w:pPr>
              <w:pStyle w:val="Odstavecseseznamem"/>
              <w:numPr>
                <w:ilvl w:val="0"/>
                <w:numId w:val="3"/>
              </w:numPr>
              <w:jc w:val="both"/>
            </w:pPr>
            <w:r>
              <w:t xml:space="preserve"> informační maily vedoucím klinik</w:t>
            </w:r>
          </w:p>
          <w:p w:rsidR="00B419AD" w:rsidRPr="008560B9" w:rsidRDefault="00B419AD" w:rsidP="00A459C6">
            <w:pPr>
              <w:pStyle w:val="Odstavecseseznamem"/>
              <w:numPr>
                <w:ilvl w:val="0"/>
                <w:numId w:val="3"/>
              </w:numPr>
              <w:jc w:val="both"/>
            </w:pPr>
            <w:r>
              <w:t>1 týden před ND porada členů nutričního týmu před sběrem dat</w:t>
            </w:r>
          </w:p>
        </w:tc>
      </w:tr>
      <w:tr w:rsidR="00B419AD" w:rsidTr="00E47B37">
        <w:trPr>
          <w:trHeight w:val="506"/>
          <w:jc w:val="center"/>
        </w:trPr>
        <w:tc>
          <w:tcPr>
            <w:tcW w:w="9180" w:type="dxa"/>
            <w:gridSpan w:val="2"/>
            <w:vAlign w:val="center"/>
          </w:tcPr>
          <w:p w:rsidR="00B419AD" w:rsidRPr="00D5080E" w:rsidRDefault="00B419AD" w:rsidP="00A459C6">
            <w:pPr>
              <w:jc w:val="center"/>
              <w:rPr>
                <w:b/>
              </w:rPr>
            </w:pPr>
            <w:r>
              <w:rPr>
                <w:b/>
              </w:rPr>
              <w:t>Celkem účast</w:t>
            </w:r>
            <w:r w:rsidRPr="00D5080E">
              <w:rPr>
                <w:b/>
              </w:rPr>
              <w:t xml:space="preserve"> </w:t>
            </w:r>
            <w:r>
              <w:rPr>
                <w:b/>
              </w:rPr>
              <w:t xml:space="preserve">18 standardních </w:t>
            </w:r>
            <w:proofErr w:type="gramStart"/>
            <w:r>
              <w:rPr>
                <w:b/>
              </w:rPr>
              <w:t>oddělení a  10</w:t>
            </w:r>
            <w:proofErr w:type="gramEnd"/>
            <w:r>
              <w:rPr>
                <w:b/>
              </w:rPr>
              <w:t xml:space="preserve"> JIP</w:t>
            </w:r>
          </w:p>
        </w:tc>
      </w:tr>
      <w:tr w:rsidR="00B419AD" w:rsidTr="00E47B37">
        <w:trPr>
          <w:trHeight w:val="506"/>
          <w:jc w:val="center"/>
        </w:trPr>
        <w:tc>
          <w:tcPr>
            <w:tcW w:w="9180" w:type="dxa"/>
            <w:gridSpan w:val="2"/>
            <w:vAlign w:val="center"/>
          </w:tcPr>
          <w:p w:rsidR="00B419AD" w:rsidRDefault="00B419AD" w:rsidP="00A459C6">
            <w:pPr>
              <w:jc w:val="center"/>
              <w:rPr>
                <w:b/>
              </w:rPr>
            </w:pPr>
            <w:r>
              <w:rPr>
                <w:b/>
              </w:rPr>
              <w:t xml:space="preserve">Návratnost cca 280 dotazníků, dotazníky JIP stále </w:t>
            </w:r>
          </w:p>
        </w:tc>
      </w:tr>
    </w:tbl>
    <w:p w:rsidR="0099740B" w:rsidRDefault="0099740B" w:rsidP="00A459C6">
      <w:pPr>
        <w:spacing w:after="120" w:line="240" w:lineRule="auto"/>
        <w:jc w:val="both"/>
      </w:pPr>
    </w:p>
    <w:p w:rsidR="00A42503" w:rsidRDefault="0044547E" w:rsidP="00B419AD">
      <w:pPr>
        <w:spacing w:after="0" w:line="240" w:lineRule="auto"/>
        <w:jc w:val="both"/>
      </w:pPr>
      <w:r>
        <w:t xml:space="preserve">Akce </w:t>
      </w:r>
      <w:proofErr w:type="spellStart"/>
      <w:r>
        <w:t>nutrition</w:t>
      </w:r>
      <w:r w:rsidR="0099740B">
        <w:t>Day</w:t>
      </w:r>
      <w:proofErr w:type="spellEnd"/>
      <w:r w:rsidR="0099740B">
        <w:t xml:space="preserve"> </w:t>
      </w:r>
      <w:r w:rsidR="00A42503">
        <w:t>a její konání bylo</w:t>
      </w:r>
      <w:r w:rsidR="0099740B">
        <w:t xml:space="preserve"> </w:t>
      </w:r>
      <w:r w:rsidR="00A42503">
        <w:t xml:space="preserve">vnímavě podpořeno vedením nemocnice zejména </w:t>
      </w:r>
      <w:r w:rsidR="004C0476">
        <w:t>po linii NLZP personálu a</w:t>
      </w:r>
      <w:r w:rsidR="00A42503">
        <w:t xml:space="preserve"> lékařů</w:t>
      </w:r>
      <w:r w:rsidR="00A459C6">
        <w:t>,</w:t>
      </w:r>
      <w:r w:rsidR="004C0476">
        <w:t xml:space="preserve"> především participujících s Nutričním týmem. Na těch pak byl především dohled nad složitějším sběrem dat z</w:t>
      </w:r>
      <w:r w:rsidR="00A459C6">
        <w:t> </w:t>
      </w:r>
      <w:r w:rsidR="004C0476">
        <w:t>JIP</w:t>
      </w:r>
      <w:r w:rsidR="00A459C6">
        <w:t>.</w:t>
      </w:r>
      <w:r w:rsidR="00597C4B">
        <w:t xml:space="preserve"> </w:t>
      </w:r>
    </w:p>
    <w:p w:rsidR="00BA7116" w:rsidRDefault="00D776D3" w:rsidP="00597C4B">
      <w:pPr>
        <w:spacing w:after="0" w:line="240" w:lineRule="auto"/>
      </w:pPr>
      <w:r>
        <w:t>Účastníci</w:t>
      </w:r>
      <w:r w:rsidR="00597C4B">
        <w:t xml:space="preserve"> porad byli </w:t>
      </w:r>
      <w:r w:rsidR="00BA7116">
        <w:t>krátkou, informativní přednáškou osloveni</w:t>
      </w:r>
      <w:r w:rsidR="00597C4B">
        <w:t xml:space="preserve"> pro spolupráci</w:t>
      </w:r>
      <w:r w:rsidR="00BA7116">
        <w:t xml:space="preserve"> a podpo</w:t>
      </w:r>
      <w:r w:rsidR="0044547E">
        <w:t xml:space="preserve">ru podílení se na </w:t>
      </w:r>
      <w:proofErr w:type="spellStart"/>
      <w:r w:rsidR="0044547E">
        <w:t>n</w:t>
      </w:r>
      <w:r w:rsidR="00BA7116">
        <w:t>utriti</w:t>
      </w:r>
      <w:r w:rsidR="0044547E">
        <w:t>on</w:t>
      </w:r>
      <w:r w:rsidR="00BA7116">
        <w:t>Day</w:t>
      </w:r>
      <w:proofErr w:type="spellEnd"/>
      <w:r w:rsidR="00BA7116">
        <w:t xml:space="preserve">, stejně tak </w:t>
      </w:r>
      <w:r w:rsidR="00760BAD">
        <w:t xml:space="preserve">byli informováni </w:t>
      </w:r>
      <w:r w:rsidR="00BA7116">
        <w:t xml:space="preserve">ostatní pracovníci </w:t>
      </w:r>
      <w:proofErr w:type="spellStart"/>
      <w:r w:rsidR="00BA7116">
        <w:t>celonemocniční</w:t>
      </w:r>
      <w:proofErr w:type="spellEnd"/>
      <w:r w:rsidR="00BA7116">
        <w:t xml:space="preserve"> cestou prostřednictvím Novinek týdne:</w:t>
      </w:r>
    </w:p>
    <w:p w:rsidR="00974C14" w:rsidRDefault="00974C14" w:rsidP="00597C4B">
      <w:pPr>
        <w:spacing w:after="0" w:line="240" w:lineRule="auto"/>
      </w:pPr>
    </w:p>
    <w:p w:rsidR="00E47B37" w:rsidRDefault="00E47B37" w:rsidP="00597C4B">
      <w:pPr>
        <w:spacing w:after="0" w:line="240" w:lineRule="auto"/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BA7116" w:rsidTr="00E47B37">
        <w:trPr>
          <w:jc w:val="center"/>
        </w:trPr>
        <w:tc>
          <w:tcPr>
            <w:tcW w:w="9212" w:type="dxa"/>
          </w:tcPr>
          <w:p w:rsidR="00BA7116" w:rsidRPr="00045123" w:rsidRDefault="00BA7116" w:rsidP="00BA7116">
            <w:pPr>
              <w:pStyle w:val="Odstavecseseznamem"/>
              <w:numPr>
                <w:ilvl w:val="0"/>
                <w:numId w:val="4"/>
              </w:numPr>
              <w:jc w:val="both"/>
              <w:rPr>
                <w:b/>
                <w:i/>
              </w:rPr>
            </w:pPr>
            <w:r w:rsidRPr="00045123">
              <w:rPr>
                <w:b/>
                <w:i/>
              </w:rPr>
              <w:t>Nutriční den 2015</w:t>
            </w:r>
          </w:p>
          <w:p w:rsidR="00BA7116" w:rsidRPr="00045123" w:rsidRDefault="00BA7116" w:rsidP="00BA7116">
            <w:pPr>
              <w:jc w:val="both"/>
              <w:rPr>
                <w:i/>
              </w:rPr>
            </w:pPr>
            <w:r w:rsidRPr="00045123">
              <w:rPr>
                <w:i/>
              </w:rPr>
              <w:t xml:space="preserve">Ve čtvrtek </w:t>
            </w:r>
            <w:proofErr w:type="gramStart"/>
            <w:r w:rsidRPr="00045123">
              <w:rPr>
                <w:i/>
              </w:rPr>
              <w:t>19.listopadu</w:t>
            </w:r>
            <w:proofErr w:type="gramEnd"/>
            <w:r w:rsidRPr="00045123">
              <w:rPr>
                <w:i/>
              </w:rPr>
              <w:t xml:space="preserve"> 2015 se FN Brno poprvé připo</w:t>
            </w:r>
            <w:r w:rsidR="0044547E">
              <w:rPr>
                <w:i/>
              </w:rPr>
              <w:t xml:space="preserve">jí k celosvětově probíhajícímu </w:t>
            </w:r>
            <w:proofErr w:type="spellStart"/>
            <w:r w:rsidR="0044547E">
              <w:rPr>
                <w:i/>
              </w:rPr>
              <w:t>nutrition</w:t>
            </w:r>
            <w:r w:rsidRPr="00045123">
              <w:rPr>
                <w:i/>
              </w:rPr>
              <w:t>Day</w:t>
            </w:r>
            <w:proofErr w:type="spellEnd"/>
            <w:r w:rsidRPr="00045123">
              <w:rPr>
                <w:i/>
              </w:rPr>
              <w:t>. Nutriční den je mezinárodní nezisková aktivita mapující nutriční péči v lůžkových zdravotnických zařízeních pomocí sběru anonymních dat. Tento jednodenní audit výživy je organizován vídeňskou univerzitou od roku 2005. Vloni se akce zúčastnilo 53 zemí z celého světa.</w:t>
            </w:r>
          </w:p>
          <w:p w:rsidR="00BA7116" w:rsidRPr="00045123" w:rsidRDefault="00BA7116" w:rsidP="00BA7116">
            <w:pPr>
              <w:jc w:val="both"/>
              <w:rPr>
                <w:i/>
              </w:rPr>
            </w:pPr>
            <w:r w:rsidRPr="00045123">
              <w:rPr>
                <w:i/>
              </w:rPr>
              <w:t>V 1993 centrech, resp. na 5 357 jednotkách, tak byla získána data od 169 055 pacientů. Nutriční den je jednou z cest, jak zajistit, aby se optimální nutriční intervence stala součástí postupů na všech úrovních zdravotní péče a také jak získat validní argumenty pro diskusi s poskytovateli zdravotních a sociálních služeb v ČR i ve světě.</w:t>
            </w:r>
          </w:p>
          <w:p w:rsidR="00BA7116" w:rsidRDefault="00BA7116" w:rsidP="00597C4B"/>
        </w:tc>
      </w:tr>
    </w:tbl>
    <w:p w:rsidR="00BA7116" w:rsidRDefault="00BA7116" w:rsidP="00597C4B">
      <w:pPr>
        <w:spacing w:after="0" w:line="240" w:lineRule="auto"/>
      </w:pPr>
    </w:p>
    <w:p w:rsidR="00E47B37" w:rsidRDefault="00E47B37" w:rsidP="00597C4B">
      <w:pPr>
        <w:spacing w:after="0" w:line="240" w:lineRule="auto"/>
      </w:pPr>
    </w:p>
    <w:p w:rsidR="007E1647" w:rsidRDefault="00B701F9" w:rsidP="0034313C">
      <w:pPr>
        <w:spacing w:after="0" w:line="240" w:lineRule="auto"/>
        <w:jc w:val="both"/>
      </w:pPr>
      <w:r>
        <w:t>Naším úkolem byla koordinace</w:t>
      </w:r>
      <w:r w:rsidR="00A459C6">
        <w:t xml:space="preserve"> rozdělování, přidělování, distribuce označených dotazníků v obálkách na jednotlivá oddělení a následně jejich sběr s kontrolou. Příprava jednotlivých tiskopisů pro vybraná oddělení byla zcela zásadní, důležitá byla už samotná apelace na jejich dodání, což se setkalo i s překvapením v podobě dodání dotazníků jiných než požadovaných. A byť na poslední chvíli, i to se zvládlo za pomocí „tiskařského centra“ dořešit. </w:t>
      </w:r>
    </w:p>
    <w:p w:rsidR="00C94BDA" w:rsidRDefault="00C94BDA" w:rsidP="0034313C">
      <w:pPr>
        <w:spacing w:after="0" w:line="240" w:lineRule="auto"/>
        <w:jc w:val="both"/>
      </w:pPr>
    </w:p>
    <w:p w:rsidR="00C94BDA" w:rsidRDefault="00C94BDA" w:rsidP="00C94BDA">
      <w:pPr>
        <w:spacing w:after="0" w:line="240" w:lineRule="auto"/>
        <w:jc w:val="center"/>
      </w:pPr>
      <w:r>
        <w:rPr>
          <w:noProof/>
          <w:lang w:eastAsia="cs-CZ"/>
        </w:rPr>
        <w:drawing>
          <wp:inline distT="0" distB="0" distL="0" distR="0">
            <wp:extent cx="4610100" cy="2381250"/>
            <wp:effectExtent l="19050" t="0" r="0" b="0"/>
            <wp:docPr id="7" name="obrázek 7" descr="C:\Users\Marek\AppData\Local\Microsoft\Windows\INetCache\Content.Word\DSC_2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rek\AppData\Local\Microsoft\Windows\INetCache\Content.Word\DSC_23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910" cy="238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BDA" w:rsidRDefault="00C94BDA" w:rsidP="0034313C">
      <w:pPr>
        <w:spacing w:after="0" w:line="240" w:lineRule="auto"/>
        <w:jc w:val="both"/>
      </w:pPr>
    </w:p>
    <w:p w:rsidR="00B419AD" w:rsidRDefault="00B701F9" w:rsidP="0034313C">
      <w:pPr>
        <w:spacing w:after="0" w:line="240" w:lineRule="auto"/>
        <w:jc w:val="both"/>
      </w:pPr>
      <w:r>
        <w:t>D</w:t>
      </w:r>
      <w:r w:rsidR="0039007E">
        <w:t>alší role spočívala</w:t>
      </w:r>
      <w:r w:rsidR="00347881">
        <w:t xml:space="preserve"> v informační podpoře </w:t>
      </w:r>
      <w:r>
        <w:t xml:space="preserve"> - z našeho pohledu </w:t>
      </w:r>
      <w:r w:rsidRPr="00AF35C6">
        <w:t>nejinte</w:t>
      </w:r>
      <w:r w:rsidR="00E644B1" w:rsidRPr="00AF35C6">
        <w:t>nzivnější</w:t>
      </w:r>
      <w:r w:rsidR="00E644B1">
        <w:t xml:space="preserve"> - </w:t>
      </w:r>
      <w:r w:rsidR="00347881">
        <w:t>směrem k ošetřovatelskému personálu mající na starosti vyplnění potřebných dat a směrem k pacientům, pokud bylo potřeba cokoli dovysvětlit</w:t>
      </w:r>
      <w:r w:rsidR="00A42503">
        <w:t xml:space="preserve">. </w:t>
      </w:r>
      <w:r w:rsidR="007E1647">
        <w:t xml:space="preserve"> Popsat přehledně veškeré dění spojené s </w:t>
      </w:r>
      <w:proofErr w:type="spellStart"/>
      <w:r w:rsidR="0044547E">
        <w:t>nutrition</w:t>
      </w:r>
      <w:r w:rsidR="007E1647">
        <w:t>Day</w:t>
      </w:r>
      <w:proofErr w:type="spellEnd"/>
      <w:r w:rsidR="007E1647">
        <w:t xml:space="preserve"> by jistě šlo, ale v </w:t>
      </w:r>
      <w:r w:rsidR="0044547E">
        <w:t>zjednodušené</w:t>
      </w:r>
      <w:r w:rsidR="007E1647">
        <w:t xml:space="preserve"> verzi „přehledný chaos“ by byl tím nejvýstižnějším. S blížícím se termínem narůstala i četnost e-mailových sdělení o plánovaném průběhu s důrazem na </w:t>
      </w:r>
      <w:proofErr w:type="spellStart"/>
      <w:r w:rsidR="007E1647">
        <w:t>follow</w:t>
      </w:r>
      <w:proofErr w:type="spellEnd"/>
      <w:r w:rsidR="007E1647">
        <w:t>-up</w:t>
      </w:r>
      <w:r w:rsidR="00597C4B">
        <w:t xml:space="preserve"> po 30 resp. 60 dnech. Stejně tak narůstala četnost dotazů telefonických směrem k Oddělení léčebné výživy a nutričním terapeutům.</w:t>
      </w:r>
      <w:r w:rsidR="007E1647">
        <w:t xml:space="preserve"> Bohužel </w:t>
      </w:r>
      <w:r w:rsidR="0044547E">
        <w:t>nejen z řad aktérů aktivně se podílejících na tomto průzkumu, ale i z řad našich vycházela celá řada otazníků.</w:t>
      </w:r>
    </w:p>
    <w:p w:rsidR="00BA7116" w:rsidRDefault="00BA7116" w:rsidP="0044547E">
      <w:pPr>
        <w:spacing w:after="0" w:line="240" w:lineRule="auto"/>
        <w:jc w:val="both"/>
      </w:pPr>
      <w:r>
        <w:t>Je pochopitelné, že v mezinárodním měřítku není možné uzpůsobit detaily zcela konkrétně jednotlivým zemím a předpo</w:t>
      </w:r>
      <w:r w:rsidR="0044547E">
        <w:t>kládá se jakési „uzpůsobení se“</w:t>
      </w:r>
      <w:r>
        <w:t xml:space="preserve"> takto daným faktům.</w:t>
      </w:r>
    </w:p>
    <w:p w:rsidR="00BA7116" w:rsidRDefault="00BA7116" w:rsidP="0044547E">
      <w:pPr>
        <w:spacing w:after="0" w:line="240" w:lineRule="auto"/>
        <w:jc w:val="both"/>
      </w:pPr>
      <w:r>
        <w:t>Nicméně často jsme musely re</w:t>
      </w:r>
      <w:r w:rsidR="0044547E">
        <w:t>agovat na připomínky</w:t>
      </w:r>
      <w:r w:rsidR="00760BAD">
        <w:t xml:space="preserve"> a dotazy</w:t>
      </w:r>
      <w:r w:rsidR="0044547E">
        <w:t xml:space="preserve"> týkající se samotné konstrukce</w:t>
      </w:r>
      <w:r>
        <w:t xml:space="preserve"> dotazníku, volbě otázek apod.</w:t>
      </w:r>
      <w:r w:rsidR="0044547E">
        <w:t>, obzvláště náro</w:t>
      </w:r>
      <w:r w:rsidR="009B4787">
        <w:t xml:space="preserve">čné bylo najít jistou odpověď </w:t>
      </w:r>
      <w:r w:rsidR="0044547E">
        <w:t>v případě otázek, které nekorelovaly ani s Vysvětlivkami a definicemi k </w:t>
      </w:r>
      <w:proofErr w:type="spellStart"/>
      <w:r w:rsidR="0044547E">
        <w:t>nutritionDay</w:t>
      </w:r>
      <w:proofErr w:type="spellEnd"/>
      <w:r w:rsidR="0044547E">
        <w:t>.</w:t>
      </w:r>
    </w:p>
    <w:p w:rsidR="009B4787" w:rsidRDefault="009B4787" w:rsidP="00AC4699">
      <w:pPr>
        <w:spacing w:after="0" w:line="240" w:lineRule="auto"/>
        <w:jc w:val="both"/>
      </w:pPr>
      <w:r>
        <w:t>Ale o tom až v druhé příloze</w:t>
      </w:r>
      <w:r w:rsidR="00760BAD">
        <w:t xml:space="preserve"> </w:t>
      </w:r>
      <w:proofErr w:type="spellStart"/>
      <w:r w:rsidR="00760BAD" w:rsidRPr="00760BAD">
        <w:rPr>
          <w:u w:val="single"/>
        </w:rPr>
        <w:t>NDay</w:t>
      </w:r>
      <w:proofErr w:type="spellEnd"/>
      <w:r w:rsidR="00760BAD" w:rsidRPr="00760BAD">
        <w:rPr>
          <w:u w:val="single"/>
        </w:rPr>
        <w:t xml:space="preserve"> – připomínky</w:t>
      </w:r>
      <w:r w:rsidR="00760BAD">
        <w:t xml:space="preserve">, kde jsme si dovolily několik poznámek aktuálně vycházejících z průběhu </w:t>
      </w:r>
      <w:proofErr w:type="spellStart"/>
      <w:r w:rsidR="00760BAD">
        <w:t>nutritionDay</w:t>
      </w:r>
      <w:proofErr w:type="spellEnd"/>
      <w:r w:rsidR="00760BAD">
        <w:t xml:space="preserve">  z řad přímých účastníků.</w:t>
      </w:r>
    </w:p>
    <w:p w:rsidR="00E47B37" w:rsidRDefault="00AC4699" w:rsidP="00974C14">
      <w:pPr>
        <w:spacing w:after="120" w:line="240" w:lineRule="auto"/>
        <w:jc w:val="both"/>
      </w:pPr>
      <w:r>
        <w:t xml:space="preserve">Rozhodně bychom vyzdvihly upozornění a velmi zásadní doporučení – </w:t>
      </w:r>
      <w:r w:rsidRPr="00AC4699">
        <w:rPr>
          <w:b/>
          <w:u w:val="single"/>
        </w:rPr>
        <w:t>vyzkoušet předem</w:t>
      </w:r>
      <w:r>
        <w:rPr>
          <w:b/>
        </w:rPr>
        <w:t xml:space="preserve"> – vyplňte zkušební test s pacientem! </w:t>
      </w:r>
      <w:r>
        <w:t xml:space="preserve">Od toho se totiž prakticky všechny otázky na nejasnosti odvíjely. S jedním druhem dotazníku, ale s více </w:t>
      </w:r>
      <w:r>
        <w:lastRenderedPageBreak/>
        <w:t>pacienty se jednoznačně rozličnost vnímání a způsobu vyplnění dotazníku mnohdy rozcházela.</w:t>
      </w:r>
      <w:r w:rsidR="00ED1201">
        <w:t xml:space="preserve"> Možná</w:t>
      </w:r>
      <w:r>
        <w:t xml:space="preserve"> to</w:t>
      </w:r>
      <w:r w:rsidR="00ED1201">
        <w:t xml:space="preserve"> by</w:t>
      </w:r>
      <w:r>
        <w:t xml:space="preserve"> mohlo být podnětem k hlubšímu propracování</w:t>
      </w:r>
      <w:r w:rsidR="00017B02">
        <w:t xml:space="preserve"> a stavbě nutričního dotazníku</w:t>
      </w:r>
      <w:r w:rsidR="00ED1201">
        <w:t>.</w:t>
      </w:r>
      <w:r w:rsidR="00974C14">
        <w:t xml:space="preserve"> </w:t>
      </w:r>
    </w:p>
    <w:p w:rsidR="00974C14" w:rsidRDefault="00974C14" w:rsidP="00974C14">
      <w:pPr>
        <w:spacing w:after="120" w:line="240" w:lineRule="auto"/>
        <w:jc w:val="both"/>
      </w:pPr>
      <w:r>
        <w:t xml:space="preserve">Velmi přínosnou a pozitivní byla spolupráce se studenty LF </w:t>
      </w:r>
      <w:proofErr w:type="gramStart"/>
      <w:r>
        <w:t>MU</w:t>
      </w:r>
      <w:proofErr w:type="gramEnd"/>
      <w:r>
        <w:t xml:space="preserve"> oboru Nutriční terapeut, kteří se aktivně podíleli na zadávání všech dotazníků a pro které, jak nám bylo řečeno, i to byla velmi poučná, praktická výuka.</w:t>
      </w:r>
    </w:p>
    <w:p w:rsidR="00C94BDA" w:rsidRDefault="00C94BDA" w:rsidP="00974C14">
      <w:pPr>
        <w:spacing w:after="120" w:line="240" w:lineRule="auto"/>
        <w:jc w:val="both"/>
      </w:pPr>
    </w:p>
    <w:p w:rsidR="00C94BDA" w:rsidRDefault="00E47B37" w:rsidP="00974C14">
      <w:pPr>
        <w:spacing w:after="120" w:line="240" w:lineRule="auto"/>
        <w:jc w:val="both"/>
      </w:pPr>
      <w:r>
        <w:t xml:space="preserve">                </w:t>
      </w:r>
      <w:r w:rsidR="00C94BDA">
        <w:rPr>
          <w:noProof/>
          <w:lang w:eastAsia="cs-CZ"/>
        </w:rPr>
        <w:drawing>
          <wp:inline distT="0" distB="0" distL="0" distR="0">
            <wp:extent cx="2352675" cy="1685925"/>
            <wp:effectExtent l="19050" t="0" r="9525" b="0"/>
            <wp:docPr id="1" name="obrázek 1" descr="C:\Users\Marek\AppData\Local\Microsoft\Windows\INetCache\Content.Word\DSC00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ek\AppData\Local\Microsoft\Windows\INetCache\Content.Word\DSC008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898" cy="168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4BDA">
        <w:t xml:space="preserve">                        </w:t>
      </w:r>
      <w:r w:rsidR="00C94BDA">
        <w:rPr>
          <w:noProof/>
          <w:lang w:eastAsia="cs-CZ"/>
        </w:rPr>
        <w:drawing>
          <wp:inline distT="0" distB="0" distL="0" distR="0">
            <wp:extent cx="2486025" cy="1685925"/>
            <wp:effectExtent l="19050" t="0" r="9525" b="0"/>
            <wp:docPr id="4" name="obrázek 4" descr="C:\Users\Marek\AppData\Local\Microsoft\Windows\INetCache\Content.Word\DSC00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rek\AppData\Local\Microsoft\Windows\INetCache\Content.Word\DSC008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203" cy="1685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116" w:rsidRDefault="00BA7116" w:rsidP="00AC4699">
      <w:pPr>
        <w:spacing w:after="0" w:line="240" w:lineRule="auto"/>
        <w:jc w:val="both"/>
      </w:pPr>
    </w:p>
    <w:p w:rsidR="00760BAD" w:rsidRDefault="00760BAD" w:rsidP="00760BAD">
      <w:pPr>
        <w:spacing w:after="120" w:line="240" w:lineRule="auto"/>
        <w:jc w:val="both"/>
      </w:pPr>
      <w:r>
        <w:t>Ú</w:t>
      </w:r>
      <w:r w:rsidR="0039007E">
        <w:t xml:space="preserve">spěšnost </w:t>
      </w:r>
      <w:r>
        <w:t xml:space="preserve">konání </w:t>
      </w:r>
      <w:r w:rsidR="0039007E">
        <w:t>této aktivity –</w:t>
      </w:r>
      <w:r>
        <w:t xml:space="preserve"> </w:t>
      </w:r>
      <w:proofErr w:type="spellStart"/>
      <w:r>
        <w:t>nutrition</w:t>
      </w:r>
      <w:r w:rsidR="00044ACF">
        <w:t>Day</w:t>
      </w:r>
      <w:proofErr w:type="spellEnd"/>
      <w:r w:rsidR="00044ACF">
        <w:t xml:space="preserve"> je </w:t>
      </w:r>
      <w:r>
        <w:t xml:space="preserve">přece jenom z velké části </w:t>
      </w:r>
      <w:r w:rsidR="00044ACF">
        <w:t>závislá od</w:t>
      </w:r>
      <w:r w:rsidR="0039007E">
        <w:t xml:space="preserve"> osobního vkladu</w:t>
      </w:r>
      <w:r w:rsidR="00044ACF">
        <w:t>, přístupu jedince</w:t>
      </w:r>
      <w:r w:rsidR="0039007E">
        <w:t xml:space="preserve">, </w:t>
      </w:r>
      <w:r w:rsidR="00E644B1">
        <w:t xml:space="preserve">a jednodušší je to </w:t>
      </w:r>
      <w:r w:rsidR="000E1455">
        <w:t xml:space="preserve">samozřejmě </w:t>
      </w:r>
      <w:r w:rsidR="00E644B1">
        <w:t>v případě, kdy</w:t>
      </w:r>
      <w:r w:rsidR="0039007E">
        <w:t xml:space="preserve"> si </w:t>
      </w:r>
      <w:r w:rsidR="000E1455">
        <w:t>je</w:t>
      </w:r>
      <w:r w:rsidR="0039007E">
        <w:t xml:space="preserve"> smysl </w:t>
      </w:r>
      <w:r w:rsidR="00B701F9">
        <w:t>tohoto průzkumu</w:t>
      </w:r>
      <w:r w:rsidR="000E1455">
        <w:t xml:space="preserve"> uvědomován</w:t>
      </w:r>
      <w:r w:rsidR="00B701F9">
        <w:t xml:space="preserve">, resp. </w:t>
      </w:r>
      <w:r w:rsidR="000E1455">
        <w:t>když je se samozřejmostí úloha</w:t>
      </w:r>
      <w:r w:rsidR="00B701F9">
        <w:t xml:space="preserve"> nutriční podpory</w:t>
      </w:r>
      <w:r w:rsidR="00E644B1">
        <w:t xml:space="preserve"> v celkovém komplexu ošetřovatelského procesu</w:t>
      </w:r>
      <w:r w:rsidR="000E1455">
        <w:t xml:space="preserve"> uznávána</w:t>
      </w:r>
      <w:r w:rsidR="00E644B1">
        <w:t>.</w:t>
      </w:r>
    </w:p>
    <w:p w:rsidR="007E1647" w:rsidRDefault="00760BAD" w:rsidP="008F76DE">
      <w:pPr>
        <w:spacing w:after="120" w:line="240" w:lineRule="auto"/>
        <w:jc w:val="both"/>
      </w:pPr>
      <w:r>
        <w:t>Rádi bychom věřili, že bychom po vlně dobrovolnosti dosáhli stejných výsledků a odevzdaných dotazníků, nicméně s</w:t>
      </w:r>
      <w:r w:rsidR="00AC4699">
        <w:t> </w:t>
      </w:r>
      <w:r>
        <w:t>podporou</w:t>
      </w:r>
      <w:r w:rsidR="00AC4699">
        <w:t xml:space="preserve"> v zádech to bylo určitě </w:t>
      </w:r>
      <w:r w:rsidR="00A70312">
        <w:t>jednodušší.</w:t>
      </w:r>
    </w:p>
    <w:p w:rsidR="00974C14" w:rsidRDefault="00974C14" w:rsidP="00974C14">
      <w:pPr>
        <w:spacing w:after="0" w:line="240" w:lineRule="auto"/>
        <w:jc w:val="both"/>
      </w:pPr>
    </w:p>
    <w:p w:rsidR="00974C14" w:rsidRDefault="00974C14" w:rsidP="00974C14">
      <w:pPr>
        <w:spacing w:after="0" w:line="240" w:lineRule="auto"/>
        <w:jc w:val="both"/>
      </w:pPr>
      <w:r>
        <w:t>Podle slov MUDr. Františka Vojíka, předsedy Asociace výrobců klinické výživy</w:t>
      </w:r>
      <w:r w:rsidR="009E5A06">
        <w:t xml:space="preserve"> je cílem projektu </w:t>
      </w:r>
      <w:proofErr w:type="spellStart"/>
      <w:r w:rsidR="009E5A06">
        <w:t>nutritionDay</w:t>
      </w:r>
      <w:proofErr w:type="spellEnd"/>
      <w:r w:rsidR="009E5A06">
        <w:t xml:space="preserve"> podpořit sběr alespoň 2 000 ucelených záznamů z České republiky. Věříme, že FN Brno se na tomto výsledku bude podílet významnou měrou.</w:t>
      </w:r>
    </w:p>
    <w:p w:rsidR="003261DD" w:rsidRDefault="003261DD" w:rsidP="00974C14">
      <w:pPr>
        <w:spacing w:after="0" w:line="240" w:lineRule="auto"/>
        <w:jc w:val="both"/>
      </w:pPr>
    </w:p>
    <w:p w:rsidR="00ED1201" w:rsidRDefault="00ED1201" w:rsidP="00672F51">
      <w:pPr>
        <w:spacing w:after="0" w:line="240" w:lineRule="auto"/>
      </w:pPr>
    </w:p>
    <w:p w:rsidR="00E47B37" w:rsidRDefault="00CB2EB7" w:rsidP="00ED1201">
      <w:pPr>
        <w:spacing w:after="0" w:line="240" w:lineRule="auto"/>
        <w:jc w:val="both"/>
      </w:pPr>
      <w:r>
        <w:t xml:space="preserve">Závěrem bychom rády poděkovaly za otevřenou, příjemnou spolupráci s MUDr. Michalem Šenkyříkem, za podporu paní náměstkyni Mgr. Erně Mičudové, </w:t>
      </w:r>
      <w:r w:rsidR="00ED1201">
        <w:t xml:space="preserve">všem lékařům podílejícím se na realizaci </w:t>
      </w:r>
      <w:proofErr w:type="spellStart"/>
      <w:r w:rsidR="00ED1201">
        <w:t>nutritionDay</w:t>
      </w:r>
      <w:proofErr w:type="spellEnd"/>
      <w:r w:rsidR="00ED1201">
        <w:t xml:space="preserve"> ve FN Brno, stejně tak pracovníkům NLZP.</w:t>
      </w:r>
    </w:p>
    <w:p w:rsidR="00ED1201" w:rsidRDefault="00974C14" w:rsidP="00ED1201">
      <w:pPr>
        <w:spacing w:after="0" w:line="240" w:lineRule="auto"/>
        <w:jc w:val="both"/>
      </w:pPr>
      <w:r>
        <w:t xml:space="preserve">Nemalé poděkování patří </w:t>
      </w:r>
      <w:r w:rsidR="00ED1201">
        <w:t>i za logistickou podporu prostřednictvím AVKV a studentům LF MU pod vedením Mgr. Jany Stávkové.</w:t>
      </w:r>
    </w:p>
    <w:p w:rsidR="00194076" w:rsidRDefault="00194076" w:rsidP="00ED1201">
      <w:pPr>
        <w:spacing w:after="0" w:line="240" w:lineRule="auto"/>
        <w:jc w:val="both"/>
      </w:pPr>
    </w:p>
    <w:p w:rsidR="00194076" w:rsidRDefault="00194076" w:rsidP="00ED1201">
      <w:pPr>
        <w:spacing w:after="0" w:line="240" w:lineRule="auto"/>
        <w:jc w:val="both"/>
      </w:pPr>
    </w:p>
    <w:p w:rsidR="00194076" w:rsidRDefault="00194076" w:rsidP="00ED1201">
      <w:pPr>
        <w:spacing w:after="0" w:line="240" w:lineRule="auto"/>
        <w:jc w:val="both"/>
      </w:pPr>
    </w:p>
    <w:p w:rsidR="00194076" w:rsidRDefault="00194076" w:rsidP="00ED1201">
      <w:pPr>
        <w:spacing w:after="0" w:line="240" w:lineRule="auto"/>
        <w:jc w:val="both"/>
      </w:pPr>
    </w:p>
    <w:p w:rsidR="003D14A0" w:rsidRDefault="003D14A0" w:rsidP="00ED1201">
      <w:pPr>
        <w:spacing w:after="0" w:line="240" w:lineRule="auto"/>
        <w:jc w:val="both"/>
      </w:pPr>
      <w:r>
        <w:t>Oddělení léčebné výživy</w:t>
      </w:r>
    </w:p>
    <w:p w:rsidR="003D14A0" w:rsidRDefault="003D14A0" w:rsidP="00ED1201">
      <w:pPr>
        <w:spacing w:after="0" w:line="240" w:lineRule="auto"/>
        <w:jc w:val="both"/>
      </w:pPr>
      <w:r>
        <w:t>Kolektiv nutričních terapeutů</w:t>
      </w:r>
    </w:p>
    <w:p w:rsidR="003D14A0" w:rsidRDefault="003D14A0" w:rsidP="00ED1201">
      <w:pPr>
        <w:spacing w:after="0" w:line="240" w:lineRule="auto"/>
        <w:jc w:val="both"/>
      </w:pPr>
      <w:r>
        <w:t>FN Brno, Jihlavská 20</w:t>
      </w:r>
    </w:p>
    <w:p w:rsidR="003D14A0" w:rsidRDefault="003D14A0" w:rsidP="00ED1201">
      <w:pPr>
        <w:spacing w:after="0" w:line="240" w:lineRule="auto"/>
        <w:jc w:val="both"/>
      </w:pPr>
      <w:r>
        <w:t>625 00</w:t>
      </w:r>
    </w:p>
    <w:p w:rsidR="003D14A0" w:rsidRDefault="003D14A0" w:rsidP="00ED1201">
      <w:pPr>
        <w:spacing w:after="0" w:line="240" w:lineRule="auto"/>
        <w:jc w:val="both"/>
      </w:pPr>
    </w:p>
    <w:p w:rsidR="003D14A0" w:rsidRDefault="003D14A0" w:rsidP="00ED1201">
      <w:pPr>
        <w:spacing w:after="0" w:line="240" w:lineRule="auto"/>
        <w:jc w:val="both"/>
      </w:pPr>
      <w:r>
        <w:t>Zpracovala: Kateřina Ondrušová</w:t>
      </w:r>
      <w:bookmarkStart w:id="0" w:name="_GoBack"/>
      <w:bookmarkEnd w:id="0"/>
    </w:p>
    <w:p w:rsidR="003D14A0" w:rsidRDefault="003D14A0" w:rsidP="00ED1201">
      <w:pPr>
        <w:spacing w:after="0" w:line="240" w:lineRule="auto"/>
        <w:jc w:val="both"/>
      </w:pPr>
    </w:p>
    <w:p w:rsidR="00194076" w:rsidRPr="00CB2EB7" w:rsidRDefault="00194076" w:rsidP="00ED1201">
      <w:pPr>
        <w:spacing w:after="0" w:line="240" w:lineRule="auto"/>
        <w:jc w:val="both"/>
      </w:pPr>
    </w:p>
    <w:sectPr w:rsidR="00194076" w:rsidRPr="00CB2EB7" w:rsidSect="00E47B37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22B1"/>
    <w:multiLevelType w:val="hybridMultilevel"/>
    <w:tmpl w:val="1E5641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326DA"/>
    <w:multiLevelType w:val="hybridMultilevel"/>
    <w:tmpl w:val="28E662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71C97"/>
    <w:multiLevelType w:val="hybridMultilevel"/>
    <w:tmpl w:val="1546815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A011F"/>
    <w:multiLevelType w:val="hybridMultilevel"/>
    <w:tmpl w:val="85442A8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5707B2"/>
    <w:multiLevelType w:val="hybridMultilevel"/>
    <w:tmpl w:val="033429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0A"/>
    <w:rsid w:val="00007DED"/>
    <w:rsid w:val="00017B02"/>
    <w:rsid w:val="00044ACF"/>
    <w:rsid w:val="00045123"/>
    <w:rsid w:val="00083063"/>
    <w:rsid w:val="000E1455"/>
    <w:rsid w:val="000E36F3"/>
    <w:rsid w:val="00194076"/>
    <w:rsid w:val="001A08E9"/>
    <w:rsid w:val="00287D68"/>
    <w:rsid w:val="00296F97"/>
    <w:rsid w:val="002B4EC5"/>
    <w:rsid w:val="002C56C5"/>
    <w:rsid w:val="003261DD"/>
    <w:rsid w:val="0034313C"/>
    <w:rsid w:val="00347881"/>
    <w:rsid w:val="0039007E"/>
    <w:rsid w:val="003A3BA9"/>
    <w:rsid w:val="003D14A0"/>
    <w:rsid w:val="0044547E"/>
    <w:rsid w:val="0049182B"/>
    <w:rsid w:val="004C0476"/>
    <w:rsid w:val="004E161D"/>
    <w:rsid w:val="0053184E"/>
    <w:rsid w:val="00595C7D"/>
    <w:rsid w:val="00597C4B"/>
    <w:rsid w:val="005C4D87"/>
    <w:rsid w:val="00610E92"/>
    <w:rsid w:val="00672F51"/>
    <w:rsid w:val="006C00B6"/>
    <w:rsid w:val="00720FD6"/>
    <w:rsid w:val="007423D7"/>
    <w:rsid w:val="00760BAD"/>
    <w:rsid w:val="007B3035"/>
    <w:rsid w:val="007D06EA"/>
    <w:rsid w:val="007E1647"/>
    <w:rsid w:val="007F7EFD"/>
    <w:rsid w:val="008560B9"/>
    <w:rsid w:val="008F76DE"/>
    <w:rsid w:val="00974C14"/>
    <w:rsid w:val="00992CA3"/>
    <w:rsid w:val="0099740B"/>
    <w:rsid w:val="009B4787"/>
    <w:rsid w:val="009E5A06"/>
    <w:rsid w:val="00A42503"/>
    <w:rsid w:val="00A459C6"/>
    <w:rsid w:val="00A50E0A"/>
    <w:rsid w:val="00A70312"/>
    <w:rsid w:val="00AA06D4"/>
    <w:rsid w:val="00AC4699"/>
    <w:rsid w:val="00AF35C6"/>
    <w:rsid w:val="00B419AD"/>
    <w:rsid w:val="00B701F9"/>
    <w:rsid w:val="00BA7116"/>
    <w:rsid w:val="00BC639F"/>
    <w:rsid w:val="00C94BDA"/>
    <w:rsid w:val="00CB2EB7"/>
    <w:rsid w:val="00D30B7B"/>
    <w:rsid w:val="00D5080E"/>
    <w:rsid w:val="00D776D3"/>
    <w:rsid w:val="00E12878"/>
    <w:rsid w:val="00E47B37"/>
    <w:rsid w:val="00E644B1"/>
    <w:rsid w:val="00ED1201"/>
    <w:rsid w:val="00F05B86"/>
    <w:rsid w:val="00F24CEB"/>
    <w:rsid w:val="00F5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24CEB"/>
    <w:pPr>
      <w:ind w:left="720"/>
      <w:contextualSpacing/>
    </w:pPr>
  </w:style>
  <w:style w:type="table" w:styleId="Mkatabulky">
    <w:name w:val="Table Grid"/>
    <w:basedOn w:val="Normlntabulka"/>
    <w:uiPriority w:val="59"/>
    <w:rsid w:val="00992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94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4B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24CEB"/>
    <w:pPr>
      <w:ind w:left="720"/>
      <w:contextualSpacing/>
    </w:pPr>
  </w:style>
  <w:style w:type="table" w:styleId="Mkatabulky">
    <w:name w:val="Table Grid"/>
    <w:basedOn w:val="Normlntabulka"/>
    <w:uiPriority w:val="59"/>
    <w:rsid w:val="00992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94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4B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04FA-ED5F-4928-8752-E24F92E54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970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FN Brno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Ondrusova Katerina</dc:creator>
  <cp:lastModifiedBy>Ondrusova Katerina</cp:lastModifiedBy>
  <cp:revision>3</cp:revision>
  <cp:lastPrinted>2015-12-16T12:38:00Z</cp:lastPrinted>
  <dcterms:created xsi:type="dcterms:W3CDTF">2015-12-18T07:28:00Z</dcterms:created>
  <dcterms:modified xsi:type="dcterms:W3CDTF">2015-12-18T08:03:00Z</dcterms:modified>
</cp:coreProperties>
</file>